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F9" w:rsidRPr="00B00A1E" w:rsidRDefault="00E23DB2" w:rsidP="00B00A1E">
      <w:pPr>
        <w:ind w:firstLine="567"/>
        <w:jc w:val="center"/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Пояснения </w:t>
      </w:r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ТФОМС Р</w:t>
      </w:r>
      <w:proofErr w:type="gramStart"/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С(</w:t>
      </w:r>
      <w:proofErr w:type="gramEnd"/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Я) </w:t>
      </w:r>
      <w:r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к вопросу №</w:t>
      </w:r>
      <w:r w:rsidR="00D247EA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5</w:t>
      </w:r>
    </w:p>
    <w:p w:rsidR="00E23DB2" w:rsidRDefault="00E23DB2" w:rsidP="00E23DB2">
      <w:pPr>
        <w:ind w:firstLine="567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gramStart"/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В соответствии с</w:t>
      </w:r>
      <w:r w:rsid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73C7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ч.1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ст.15 </w:t>
      </w:r>
      <w:r w:rsidR="00696D73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Федерального закона от 29.11.2010 г. № 326-ФЗ «Об обязательном медицинском страховании в Российской Федерации»</w:t>
      </w:r>
      <w:r w:rsidR="00E073C7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0A44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(далее ФЗ № 326)</w:t>
      </w:r>
      <w:r w:rsidR="00696D73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к медицинским организациям в сфере обязательного медицинского страхования относятся имеющие право на осуществление медицинской деятельност</w:t>
      </w:r>
      <w:r w:rsidR="00F900F9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и и включенные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в единый реестр медицинских организаций, осуществляющих деятельность в сфере обязательного медицинского страхования (далее – Реестр).</w:t>
      </w:r>
      <w:proofErr w:type="gramEnd"/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 Согласно ч</w:t>
      </w:r>
      <w:r w:rsidR="00D247EA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.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2. ст. 15 ФЗ №</w:t>
      </w:r>
      <w:r w:rsid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326, медицинская организация включается в Реестр на основании Уведомления, направляемого ею в территориальный фонд </w:t>
      </w:r>
      <w:r w:rsidRPr="00D247EA">
        <w:rPr>
          <w:rStyle w:val="3f3f3f3f3f3f3f3f3f3f3f3f3f3f3f3f3f3f3f3f3f3f3f3f3f3f3f3f3f3f3f3f3f3f3f3f3f3f3f3f3f3f3f3f3f3f3f3f3f3f"/>
          <w:rFonts w:ascii="Times New Roman" w:hAnsi="Times New Roman" w:cs="Times New Roman"/>
          <w:b/>
          <w:color w:val="000000"/>
          <w:sz w:val="24"/>
          <w:szCs w:val="24"/>
        </w:rPr>
        <w:t>до 1 сентября года,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предшествующего году, в котором медицинская организация намерена осуществлять деятельность в сфере обязательного медицинского страхования. </w:t>
      </w:r>
      <w:r w:rsidR="00E073C7"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Комиссией по разработке территориальной программы обязательного медицинского страхования (далее – Комиссия)  </w:t>
      </w:r>
      <w:r w:rsidR="00E073C7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могут быть установлены иные сроки подачи уведомления вновь создаваемыми медицинскими организациями</w:t>
      </w:r>
      <w:r w:rsidR="00E073C7"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</w:p>
    <w:p w:rsidR="00FC2D77" w:rsidRPr="00FC2D77" w:rsidRDefault="00FC2D77" w:rsidP="00E23DB2">
      <w:pPr>
        <w:ind w:firstLine="567"/>
        <w:jc w:val="both"/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</w:pPr>
      <w:r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Вновь создаваемые медицинские организации – это медицинские организации, получившие лицензию позднее 1 сентября года, предшествующего году, в котором медицинская организация намерена осуществлять деятельность в сфере ОМС. </w:t>
      </w:r>
    </w:p>
    <w:p w:rsidR="00D73DA1" w:rsidRDefault="00796B86" w:rsidP="00DE2DB8">
      <w:pPr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DE2DB8">
        <w:rPr>
          <w:rFonts w:ascii="Times New Roman" w:hAnsi="Times New Roman" w:cs="Times New Roman"/>
          <w:sz w:val="24"/>
          <w:szCs w:val="24"/>
        </w:rPr>
        <w:t xml:space="preserve">Согласно общим требованиям, </w:t>
      </w:r>
      <w:r w:rsidR="00DE2DB8">
        <w:rPr>
          <w:rFonts w:ascii="Times New Roman" w:hAnsi="Times New Roman" w:cs="Times New Roman"/>
          <w:sz w:val="24"/>
          <w:szCs w:val="24"/>
        </w:rPr>
        <w:t xml:space="preserve">Территориальная программа обязательного медицинского страхования </w:t>
      </w:r>
      <w:r w:rsidR="00D73DA1">
        <w:rPr>
          <w:rFonts w:ascii="Times New Roman" w:hAnsi="Times New Roman" w:cs="Times New Roman"/>
          <w:sz w:val="24"/>
          <w:szCs w:val="24"/>
        </w:rPr>
        <w:t xml:space="preserve">в составе </w:t>
      </w:r>
      <w:r w:rsidRPr="00DE2DB8">
        <w:rPr>
          <w:rFonts w:ascii="Times New Roman" w:hAnsi="Times New Roman" w:cs="Times New Roman"/>
          <w:sz w:val="24"/>
          <w:szCs w:val="24"/>
        </w:rPr>
        <w:t>Программ</w:t>
      </w:r>
      <w:r w:rsidR="00D73DA1">
        <w:rPr>
          <w:rFonts w:ascii="Times New Roman" w:hAnsi="Times New Roman" w:cs="Times New Roman"/>
          <w:sz w:val="24"/>
          <w:szCs w:val="24"/>
        </w:rPr>
        <w:t>ы</w:t>
      </w:r>
      <w:r w:rsidRPr="00DE2DB8">
        <w:rPr>
          <w:rFonts w:ascii="Times New Roman" w:hAnsi="Times New Roman" w:cs="Times New Roman"/>
          <w:sz w:val="24"/>
          <w:szCs w:val="24"/>
        </w:rPr>
        <w:t xml:space="preserve"> государственных гарантий бесплатного оказания гражданам медицинской помощи </w:t>
      </w:r>
      <w:r w:rsidR="00D73DA1">
        <w:rPr>
          <w:rFonts w:ascii="Times New Roman" w:hAnsi="Times New Roman" w:cs="Times New Roman"/>
          <w:sz w:val="24"/>
          <w:szCs w:val="24"/>
        </w:rPr>
        <w:t xml:space="preserve">на предстоящий год </w:t>
      </w:r>
      <w:r w:rsidRPr="00DE2DB8">
        <w:rPr>
          <w:rFonts w:ascii="Times New Roman" w:hAnsi="Times New Roman" w:cs="Times New Roman"/>
          <w:sz w:val="24"/>
          <w:szCs w:val="24"/>
        </w:rPr>
        <w:t xml:space="preserve">должна быть принята </w:t>
      </w:r>
      <w:r w:rsidRPr="00D73DA1">
        <w:rPr>
          <w:rFonts w:ascii="Times New Roman" w:hAnsi="Times New Roman" w:cs="Times New Roman"/>
          <w:b/>
          <w:sz w:val="24"/>
          <w:szCs w:val="24"/>
        </w:rPr>
        <w:t>не позднее 31 декабря</w:t>
      </w:r>
      <w:r w:rsidRPr="00DE2DB8">
        <w:rPr>
          <w:rFonts w:ascii="Times New Roman" w:hAnsi="Times New Roman" w:cs="Times New Roman"/>
          <w:sz w:val="24"/>
          <w:szCs w:val="24"/>
        </w:rPr>
        <w:t xml:space="preserve"> </w:t>
      </w:r>
      <w:r w:rsidR="00DE2DB8" w:rsidRPr="00DE2DB8">
        <w:rPr>
          <w:rFonts w:ascii="Times New Roman" w:hAnsi="Times New Roman" w:cs="Times New Roman"/>
          <w:sz w:val="24"/>
          <w:szCs w:val="24"/>
        </w:rPr>
        <w:t xml:space="preserve">предшествующего года.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</w:p>
    <w:p w:rsidR="00696D73" w:rsidRDefault="00B00A1E" w:rsidP="00DE2DB8">
      <w:pPr>
        <w:jc w:val="both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Основная р</w:t>
      </w:r>
      <w:r w:rsid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абота по формированию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Территориальной программы ОМС на предстоящий год осуществляется в течение декабря предшествующего года.</w:t>
      </w:r>
      <w:r w:rsid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proofErr w:type="gramStart"/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Распределени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объемов предоставления и финансового обеспечения медицинской помощи между медицинскими организациями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должно быть осуществлено 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Комиссией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до 30 декабря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проект Тарифного соглашения должен быть представлен Комиссии до 25 декабря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(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п.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14 и п.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3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приложения 1 к Правилам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обязательного медицинского страхования, утв. </w:t>
      </w:r>
      <w:r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приказом Минздрава РФ </w:t>
      </w:r>
      <w:r w:rsidR="00D247EA" w:rsidRPr="00D247EA"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  <w:t>от 28 февраля 2019 г. N 108н</w:t>
      </w:r>
      <w:r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)</w:t>
      </w:r>
      <w:r w:rsidR="00DE2DB8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  <w:proofErr w:type="gramEnd"/>
      <w:r w:rsidR="00696D73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FC2D77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Т.е., </w:t>
      </w:r>
      <w:r w:rsidR="00696D73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все объемы  медицинской помощи и объемы  финансовых средств на предстоящий год распределяются</w:t>
      </w:r>
      <w:r w:rsidR="00696D73" w:rsidRP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между медицинскими организациями до 30 декабря предшествующего года.</w:t>
      </w:r>
      <w:r w:rsidR="00696D73" w:rsidRPr="00696D73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</w:p>
    <w:p w:rsidR="003A14FE" w:rsidRDefault="003A14FE" w:rsidP="003A14FE">
      <w:pPr>
        <w:jc w:val="both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Таким образом, о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птимальным сроком для завершения формирования Реестра</w:t>
      </w:r>
      <w:r w:rsidR="00E3012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,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в целях 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обоснованного и </w:t>
      </w:r>
      <w:r w:rsidR="00EF599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своевременного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распределения объемов </w:t>
      </w:r>
      <w:r w:rsidR="00074732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на предстоящий год</w:t>
      </w:r>
      <w:r w:rsidR="00074732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между всеми медицинскими организациями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(включая вновь созданные),   является </w:t>
      </w:r>
      <w:r w:rsidR="00BF23F8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срок подачи </w:t>
      </w:r>
      <w:r w:rsidR="00E3012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Уведомления вновь создаваемыми медицинскими организациями </w:t>
      </w:r>
      <w:r w:rsidR="00BF23F8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- до </w:t>
      </w:r>
      <w:r w:rsidRPr="003A14FE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1 декабря предшествующего года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. </w:t>
      </w:r>
    </w:p>
    <w:p w:rsidR="00074732" w:rsidRDefault="00E073C7" w:rsidP="00D247EA">
      <w:pPr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Включение вновь созданных медицинских организаций в Реестр 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после 1 декабря задержит работу </w:t>
      </w:r>
      <w:r w:rsid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Комиссии 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 формированию Территориальной программы</w:t>
      </w:r>
      <w:r w:rsidR="00EF599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ОМС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распределению объемов и утверждению тарифов. Включение </w:t>
      </w:r>
      <w:r w:rsidR="00FC2D77"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вновь созданных медицинских организаций в Реестр </w:t>
      </w:r>
      <w:r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после 1 января, </w:t>
      </w:r>
      <w:r w:rsid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уже </w:t>
      </w:r>
      <w:r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 период реализации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Территориальной п</w:t>
      </w:r>
      <w:r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рограммы ОМС,  </w:t>
      </w:r>
      <w:r w:rsidR="00074732" w:rsidRPr="0007473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когда все объемы и финансовые средства уже распределены</w:t>
      </w:r>
      <w:r w:rsid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нецелесообразно</w:t>
      </w:r>
      <w:r w:rsid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bookmarkStart w:id="0" w:name="_GoBack"/>
      <w:bookmarkEnd w:id="0"/>
    </w:p>
    <w:p w:rsidR="00E23DB2" w:rsidRDefault="00D247EA" w:rsidP="00D247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7EA">
        <w:rPr>
          <w:rFonts w:ascii="Times New Roman" w:hAnsi="Times New Roman" w:cs="Times New Roman"/>
          <w:color w:val="22272F"/>
          <w:shd w:val="clear" w:color="auto" w:fill="FFFFFF"/>
        </w:rPr>
        <w:t xml:space="preserve">Исполнитель: Чемякина Л.И., </w:t>
      </w:r>
      <w:proofErr w:type="gramStart"/>
      <w:r w:rsidRPr="00D247EA">
        <w:rPr>
          <w:rFonts w:ascii="Times New Roman" w:hAnsi="Times New Roman" w:cs="Times New Roman"/>
          <w:color w:val="22272F"/>
          <w:shd w:val="clear" w:color="auto" w:fill="FFFFFF"/>
        </w:rPr>
        <w:t>конт</w:t>
      </w:r>
      <w:r>
        <w:rPr>
          <w:rFonts w:ascii="Times New Roman" w:hAnsi="Times New Roman" w:cs="Times New Roman"/>
          <w:color w:val="22272F"/>
          <w:shd w:val="clear" w:color="auto" w:fill="FFFFFF"/>
        </w:rPr>
        <w:t>актный</w:t>
      </w:r>
      <w:proofErr w:type="gramEnd"/>
      <w:r w:rsidRPr="00D247EA">
        <w:rPr>
          <w:rFonts w:ascii="Times New Roman" w:hAnsi="Times New Roman" w:cs="Times New Roman"/>
          <w:color w:val="22272F"/>
          <w:shd w:val="clear" w:color="auto" w:fill="FFFFFF"/>
        </w:rPr>
        <w:t xml:space="preserve"> тел. 8 914 263 30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</w:t>
      </w:r>
      <w:r w:rsidRPr="00D247EA">
        <w:rPr>
          <w:rFonts w:ascii="Times New Roman" w:hAnsi="Times New Roman" w:cs="Times New Roman"/>
          <w:color w:val="22272F"/>
          <w:shd w:val="clear" w:color="auto" w:fill="FFFFFF"/>
        </w:rPr>
        <w:t>23</w:t>
      </w:r>
    </w:p>
    <w:sectPr w:rsidR="00E23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DB2"/>
    <w:rsid w:val="00074732"/>
    <w:rsid w:val="003A14FE"/>
    <w:rsid w:val="00443E3E"/>
    <w:rsid w:val="00490A89"/>
    <w:rsid w:val="00696D73"/>
    <w:rsid w:val="00796B86"/>
    <w:rsid w:val="00870A95"/>
    <w:rsid w:val="00A1783B"/>
    <w:rsid w:val="00B00A1E"/>
    <w:rsid w:val="00BF23F8"/>
    <w:rsid w:val="00D247EA"/>
    <w:rsid w:val="00D73DA1"/>
    <w:rsid w:val="00DE2DB8"/>
    <w:rsid w:val="00E073C7"/>
    <w:rsid w:val="00E23DB2"/>
    <w:rsid w:val="00E30125"/>
    <w:rsid w:val="00E30A44"/>
    <w:rsid w:val="00EF5995"/>
    <w:rsid w:val="00F900F9"/>
    <w:rsid w:val="00FC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3D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3f3f3f3f3f3f3f3f3f3f3f3f3f3f3f3f3f3f3f3f3f3f3f3f3f3f3f3f3f3f3f3f3f3f3f3f3f3f3f3f3f3f3f3f3f3f3f3f3f">
    <w:name w:val="Ц3f3fв3f3fе3f3fт3f3fо3f3fв3f3fо3f3fе3f3f в3f3fы3f3fд3f3fе3f3fл3f3fе3f3fн3f3fи3f3fе3f3f д3f3fл3f3fя3f3f Т3f3fе3f3fк3f3fс3f3fт3f3f"/>
    <w:uiPriority w:val="99"/>
    <w:rsid w:val="00E23DB2"/>
  </w:style>
  <w:style w:type="paragraph" w:customStyle="1" w:styleId="s1">
    <w:name w:val="s_1"/>
    <w:basedOn w:val="a"/>
    <w:rsid w:val="0087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3D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3f3f3f3f3f3f3f3f3f3f3f3f3f3f3f3f3f3f3f3f3f3f3f3f3f3f3f3f3f3f3f3f3f3f3f3f3f3f3f3f3f3f3f3f3f3f3f3f3f">
    <w:name w:val="Ц3f3fв3f3fе3f3fт3f3fо3f3fв3f3fо3f3fе3f3f в3f3fы3f3fд3f3fе3f3fл3f3fе3f3fн3f3fи3f3fе3f3f д3f3fл3f3fя3f3f Т3f3fе3f3fк3f3fс3f3fт3f3f"/>
    <w:uiPriority w:val="99"/>
    <w:rsid w:val="00E23DB2"/>
  </w:style>
  <w:style w:type="paragraph" w:customStyle="1" w:styleId="s1">
    <w:name w:val="s_1"/>
    <w:basedOn w:val="a"/>
    <w:rsid w:val="0087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Chemyakina</dc:creator>
  <cp:lastModifiedBy>Chemyakina</cp:lastModifiedBy>
  <cp:revision>4</cp:revision>
  <cp:lastPrinted>2024-07-25T04:56:00Z</cp:lastPrinted>
  <dcterms:created xsi:type="dcterms:W3CDTF">2024-07-25T06:03:00Z</dcterms:created>
  <dcterms:modified xsi:type="dcterms:W3CDTF">2024-07-25T06:10:00Z</dcterms:modified>
</cp:coreProperties>
</file>